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0B4" w:rsidRPr="009D40B4" w:rsidRDefault="009D40B4" w:rsidP="009D40B4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9D40B4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辽宁轻工职业学院2019年度新生床垫采购项目成交公告</w:t>
      </w:r>
    </w:p>
    <w:p w:rsidR="009D40B4" w:rsidRPr="009D40B4" w:rsidRDefault="009D40B4" w:rsidP="007E0FED">
      <w:pPr>
        <w:widowControl/>
        <w:shd w:val="clear" w:color="auto" w:fill="FFFFFF"/>
        <w:spacing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大连泛华工程招投标代理有限公司受辽宁轻工职业学院的委托，就“辽宁轻工职业学院2019年度新生床垫采购项目”项目（项目编号：FHZB-190418-38）组织采购，评标工作已经结束，成交结果如下：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</w:t>
      </w:r>
      <w:r w:rsidRPr="009D40B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、成交信息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招标文件编号：FHZB-190418-38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本项目招标公告日期：2019年05月06日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成交日期：2019年05月10日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总成交金额：15.275 万元（人民币）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</w:t>
      </w:r>
      <w:bookmarkStart w:id="0" w:name="_GoBack"/>
      <w:bookmarkEnd w:id="0"/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应商名称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：</w:t>
      </w: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沈阳沈师被服制造有限公司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成交供应商联系地址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：</w:t>
      </w: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沈阳市东陵区五三乡教场村</w:t>
      </w:r>
    </w:p>
    <w:p w:rsid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</w:t>
      </w:r>
      <w:r w:rsidRPr="009D40B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、项目用途、简要技术要求及合同履行日期：</w:t>
      </w:r>
    </w:p>
    <w:p w:rsidR="007E0FED" w:rsidRPr="009D40B4" w:rsidRDefault="007E0FED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E0FED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新生床垫，新生入学当天在招标人指定地点提供货物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</w:t>
      </w:r>
      <w:r w:rsidRPr="009D40B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、成交标的名称、规格型号、数量、单价、服务要求：</w:t>
      </w:r>
    </w:p>
    <w:p w:rsid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新生床垫，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规格</w:t>
      </w:r>
      <w:r w:rsidRPr="009D40B4">
        <w:rPr>
          <w:rFonts w:ascii="微软雅黑" w:eastAsia="微软雅黑" w:hAnsi="微软雅黑" w:cs="宋体"/>
          <w:color w:val="383838"/>
          <w:kern w:val="0"/>
          <w:sz w:val="24"/>
          <w:szCs w:val="24"/>
        </w:rPr>
        <w:t>190*90*3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（mm），数量2350套，</w:t>
      </w:r>
      <w:r w:rsidRPr="009D40B4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单价65元（床垫64元、运保费1元）</w:t>
      </w:r>
    </w:p>
    <w:p w:rsidR="009D40B4" w:rsidRPr="009D40B4" w:rsidRDefault="009D40B4" w:rsidP="007E0FED">
      <w:pPr>
        <w:widowControl/>
        <w:shd w:val="clear" w:color="auto" w:fill="FFFFFF"/>
        <w:spacing w:before="75" w:after="330"/>
        <w:jc w:val="left"/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</w:pPr>
      <w:r w:rsidRPr="009D40B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四、广大教职工对上述公示结果若有意见，请与纪检部门联系，电话:66864801。欢迎广大教职工关心支持学校政务公开工作。</w:t>
      </w:r>
    </w:p>
    <w:sectPr w:rsidR="009D40B4" w:rsidRPr="009D4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5C9" w:rsidRDefault="00F415C9" w:rsidP="009D40B4">
      <w:r>
        <w:separator/>
      </w:r>
    </w:p>
  </w:endnote>
  <w:endnote w:type="continuationSeparator" w:id="0">
    <w:p w:rsidR="00F415C9" w:rsidRDefault="00F415C9" w:rsidP="009D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5C9" w:rsidRDefault="00F415C9" w:rsidP="009D40B4">
      <w:r>
        <w:separator/>
      </w:r>
    </w:p>
  </w:footnote>
  <w:footnote w:type="continuationSeparator" w:id="0">
    <w:p w:rsidR="00F415C9" w:rsidRDefault="00F415C9" w:rsidP="009D4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F17"/>
    <w:rsid w:val="00696F00"/>
    <w:rsid w:val="00702064"/>
    <w:rsid w:val="0074555D"/>
    <w:rsid w:val="007E0FED"/>
    <w:rsid w:val="009D40B4"/>
    <w:rsid w:val="00A54F17"/>
    <w:rsid w:val="00B47A94"/>
    <w:rsid w:val="00F4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1"/>
    <w:qFormat/>
    <w:rsid w:val="00B47A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47A9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B47A94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B47A9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B47A94"/>
    <w:rPr>
      <w:rFonts w:ascii="Arial" w:eastAsia="黑体" w:hAnsi="Arial"/>
      <w:b/>
      <w:bCs/>
      <w:kern w:val="2"/>
      <w:sz w:val="32"/>
      <w:szCs w:val="32"/>
    </w:rPr>
  </w:style>
  <w:style w:type="paragraph" w:styleId="a3">
    <w:name w:val="Subtitle"/>
    <w:basedOn w:val="a"/>
    <w:next w:val="a"/>
    <w:link w:val="Char"/>
    <w:uiPriority w:val="11"/>
    <w:qFormat/>
    <w:rsid w:val="00B47A9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B47A94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B47A94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9D4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D40B4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D4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D40B4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9D40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9D40B4"/>
    <w:rPr>
      <w:color w:val="FFFFFF"/>
      <w:shd w:val="clear" w:color="auto" w:fill="A00000"/>
    </w:rPr>
  </w:style>
  <w:style w:type="paragraph" w:customStyle="1" w:styleId="tc1">
    <w:name w:val="tc1"/>
    <w:basedOn w:val="a"/>
    <w:rsid w:val="009D40B4"/>
    <w:pPr>
      <w:widowControl/>
      <w:spacing w:before="100" w:beforeAutospacing="1" w:after="100" w:afterAutospacing="1" w:line="450" w:lineRule="atLeast"/>
      <w:jc w:val="center"/>
    </w:pPr>
    <w:rPr>
      <w:rFonts w:ascii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1"/>
    <w:qFormat/>
    <w:rsid w:val="00B47A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47A9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B47A94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B47A9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B47A94"/>
    <w:rPr>
      <w:rFonts w:ascii="Arial" w:eastAsia="黑体" w:hAnsi="Arial"/>
      <w:b/>
      <w:bCs/>
      <w:kern w:val="2"/>
      <w:sz w:val="32"/>
      <w:szCs w:val="32"/>
    </w:rPr>
  </w:style>
  <w:style w:type="paragraph" w:styleId="a3">
    <w:name w:val="Subtitle"/>
    <w:basedOn w:val="a"/>
    <w:next w:val="a"/>
    <w:link w:val="Char"/>
    <w:uiPriority w:val="11"/>
    <w:qFormat/>
    <w:rsid w:val="00B47A9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B47A94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B47A94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9D4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D40B4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D4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D40B4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9D40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9D40B4"/>
    <w:rPr>
      <w:color w:val="FFFFFF"/>
      <w:shd w:val="clear" w:color="auto" w:fill="A00000"/>
    </w:rPr>
  </w:style>
  <w:style w:type="paragraph" w:customStyle="1" w:styleId="tc1">
    <w:name w:val="tc1"/>
    <w:basedOn w:val="a"/>
    <w:rsid w:val="009D40B4"/>
    <w:pPr>
      <w:widowControl/>
      <w:spacing w:before="100" w:beforeAutospacing="1" w:after="100" w:afterAutospacing="1" w:line="450" w:lineRule="atLeast"/>
      <w:jc w:val="center"/>
    </w:pPr>
    <w:rPr>
      <w:rFonts w:ascii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1730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747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798223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580675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4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5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209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0035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0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065019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26516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74064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泛华招标</dc:creator>
  <cp:keywords/>
  <dc:description/>
  <cp:lastModifiedBy>泛华招标</cp:lastModifiedBy>
  <cp:revision>2</cp:revision>
  <dcterms:created xsi:type="dcterms:W3CDTF">2019-05-10T07:36:00Z</dcterms:created>
  <dcterms:modified xsi:type="dcterms:W3CDTF">2019-05-10T07:51:00Z</dcterms:modified>
</cp:coreProperties>
</file>