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BD" w:rsidRPr="00F02CBD" w:rsidRDefault="00F02CBD" w:rsidP="00F02CBD">
      <w:pPr>
        <w:widowControl/>
        <w:shd w:val="clear" w:color="auto" w:fill="FFFFFF"/>
        <w:spacing w:before="561" w:after="374" w:line="673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49"/>
          <w:szCs w:val="49"/>
        </w:rPr>
      </w:pPr>
      <w:r w:rsidRPr="00F02CBD">
        <w:rPr>
          <w:rFonts w:ascii="微软雅黑" w:eastAsia="微软雅黑" w:hAnsi="微软雅黑" w:cs="宋体" w:hint="eastAsia"/>
          <w:b/>
          <w:bCs/>
          <w:color w:val="383940"/>
          <w:kern w:val="0"/>
          <w:sz w:val="49"/>
          <w:szCs w:val="49"/>
        </w:rPr>
        <w:t>辽宁轻工职业学院机电工程系、体育部教学耗材定点采购项目成交公告（B包）</w:t>
      </w:r>
    </w:p>
    <w:p w:rsidR="00F02CBD" w:rsidRPr="00F02CBD" w:rsidRDefault="00F02CBD" w:rsidP="00F02CBD">
      <w:pPr>
        <w:widowControl/>
        <w:shd w:val="clear" w:color="auto" w:fill="FFFFFF"/>
        <w:spacing w:before="100" w:beforeAutospacing="1" w:line="449" w:lineRule="atLeast"/>
        <w:jc w:val="center"/>
        <w:outlineLvl w:val="5"/>
        <w:rPr>
          <w:rFonts w:ascii="微软雅黑" w:eastAsia="微软雅黑" w:hAnsi="微软雅黑" w:cs="宋体"/>
          <w:b/>
          <w:bCs/>
          <w:vanish/>
          <w:color w:val="A00000"/>
          <w:kern w:val="0"/>
          <w:sz w:val="26"/>
          <w:szCs w:val="26"/>
        </w:rPr>
      </w:pPr>
      <w:r w:rsidRPr="00F02CBD">
        <w:rPr>
          <w:rFonts w:ascii="微软雅黑" w:eastAsia="微软雅黑" w:hAnsi="微软雅黑" w:cs="宋体" w:hint="eastAsia"/>
          <w:b/>
          <w:bCs/>
          <w:vanish/>
          <w:color w:val="A00000"/>
          <w:kern w:val="0"/>
          <w:sz w:val="26"/>
          <w:szCs w:val="26"/>
        </w:rPr>
        <w:t>公告概要：</w:t>
      </w:r>
    </w:p>
    <w:tbl>
      <w:tblPr>
        <w:tblW w:w="5000" w:type="pct"/>
        <w:tblBorders>
          <w:bottom w:val="single" w:sz="8" w:space="0" w:color="BFBFBF"/>
          <w:right w:val="single" w:sz="8" w:space="0" w:color="BFBFBF"/>
        </w:tblBorders>
        <w:shd w:val="clear" w:color="auto" w:fill="BFBFB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4"/>
        <w:gridCol w:w="1169"/>
        <w:gridCol w:w="1803"/>
        <w:gridCol w:w="1251"/>
        <w:gridCol w:w="1767"/>
      </w:tblGrid>
      <w:tr w:rsidR="00F02CBD" w:rsidRPr="00F02CBD" w:rsidTr="00F02CBD">
        <w:tc>
          <w:tcPr>
            <w:tcW w:w="8494" w:type="dxa"/>
            <w:gridSpan w:val="5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="100" w:beforeAutospacing="1" w:after="100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公告信息：</w:t>
            </w:r>
          </w:p>
        </w:tc>
      </w:tr>
      <w:tr w:rsidR="00F02CBD" w:rsidRPr="00F02CBD" w:rsidTr="00F02CBD">
        <w:tc>
          <w:tcPr>
            <w:tcW w:w="2504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="100" w:beforeAutospacing="1" w:after="100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采购项目名称</w:t>
            </w:r>
          </w:p>
        </w:tc>
        <w:tc>
          <w:tcPr>
            <w:tcW w:w="5990" w:type="dxa"/>
            <w:gridSpan w:val="4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="100" w:beforeAutospacing="1" w:after="100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辽宁轻工职业学院机电工程系、体育部教学耗材定点采购项目</w:t>
            </w:r>
          </w:p>
        </w:tc>
      </w:tr>
      <w:tr w:rsidR="00F02CBD" w:rsidRPr="00F02CBD" w:rsidTr="00F02CBD">
        <w:tc>
          <w:tcPr>
            <w:tcW w:w="2504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="100" w:beforeAutospacing="1" w:after="100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品目</w:t>
            </w:r>
          </w:p>
        </w:tc>
        <w:tc>
          <w:tcPr>
            <w:tcW w:w="5990" w:type="dxa"/>
            <w:gridSpan w:val="4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="100" w:beforeAutospacing="1" w:after="100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其他文教用品</w:t>
            </w:r>
          </w:p>
        </w:tc>
      </w:tr>
      <w:tr w:rsidR="00F02CBD" w:rsidRPr="00F02CBD" w:rsidTr="00F02CBD">
        <w:tc>
          <w:tcPr>
            <w:tcW w:w="2504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采购单位</w:t>
            </w:r>
          </w:p>
        </w:tc>
        <w:tc>
          <w:tcPr>
            <w:tcW w:w="5990" w:type="dxa"/>
            <w:gridSpan w:val="4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辽宁轻工职业学院</w:t>
            </w:r>
          </w:p>
        </w:tc>
      </w:tr>
      <w:tr w:rsidR="00F02CBD" w:rsidRPr="00F02CBD" w:rsidTr="00F02CBD">
        <w:tc>
          <w:tcPr>
            <w:tcW w:w="2504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行政区域</w:t>
            </w:r>
          </w:p>
        </w:tc>
        <w:tc>
          <w:tcPr>
            <w:tcW w:w="2972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辽宁省</w:t>
            </w:r>
          </w:p>
        </w:tc>
        <w:tc>
          <w:tcPr>
            <w:tcW w:w="1251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公告时间</w:t>
            </w:r>
          </w:p>
        </w:tc>
        <w:tc>
          <w:tcPr>
            <w:tcW w:w="1767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2019年05月28日 14点06分</w:t>
            </w:r>
          </w:p>
        </w:tc>
      </w:tr>
      <w:tr w:rsidR="00F02CBD" w:rsidRPr="00F02CBD" w:rsidTr="00F02CBD">
        <w:tc>
          <w:tcPr>
            <w:tcW w:w="2504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本项目招标公告日期</w:t>
            </w:r>
          </w:p>
        </w:tc>
        <w:tc>
          <w:tcPr>
            <w:tcW w:w="2972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 xml:space="preserve">2019年05月16日 </w:t>
            </w:r>
          </w:p>
        </w:tc>
        <w:tc>
          <w:tcPr>
            <w:tcW w:w="1251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成交日期</w:t>
            </w:r>
          </w:p>
        </w:tc>
        <w:tc>
          <w:tcPr>
            <w:tcW w:w="1767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2019年05月28日</w:t>
            </w:r>
          </w:p>
        </w:tc>
      </w:tr>
      <w:tr w:rsidR="00F02CBD" w:rsidRPr="00F02CBD" w:rsidTr="00F02CBD">
        <w:tc>
          <w:tcPr>
            <w:tcW w:w="2504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谈判小组成员名单</w:t>
            </w:r>
          </w:p>
        </w:tc>
        <w:tc>
          <w:tcPr>
            <w:tcW w:w="5990" w:type="dxa"/>
            <w:gridSpan w:val="4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郭伟奇、崔士蓬、薛永德</w:t>
            </w:r>
          </w:p>
        </w:tc>
      </w:tr>
      <w:tr w:rsidR="00F02CBD" w:rsidRPr="00F02CBD" w:rsidTr="00F02CBD">
        <w:tc>
          <w:tcPr>
            <w:tcW w:w="2504" w:type="dxa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总成交金额</w:t>
            </w:r>
          </w:p>
        </w:tc>
        <w:tc>
          <w:tcPr>
            <w:tcW w:w="5990" w:type="dxa"/>
            <w:gridSpan w:val="4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 xml:space="preserve">￥0万元（人民币） </w:t>
            </w:r>
          </w:p>
        </w:tc>
      </w:tr>
      <w:tr w:rsidR="00F02CBD" w:rsidRPr="00F02CBD" w:rsidTr="00F02CBD">
        <w:tc>
          <w:tcPr>
            <w:tcW w:w="8494" w:type="dxa"/>
            <w:gridSpan w:val="5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联系人及联系方式：</w:t>
            </w:r>
          </w:p>
        </w:tc>
      </w:tr>
      <w:tr w:rsidR="00F02CBD" w:rsidRPr="00F02CBD" w:rsidTr="00F02CBD">
        <w:tc>
          <w:tcPr>
            <w:tcW w:w="3673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lastRenderedPageBreak/>
              <w:t>项目联系人</w:t>
            </w:r>
          </w:p>
        </w:tc>
        <w:tc>
          <w:tcPr>
            <w:tcW w:w="4821" w:type="dxa"/>
            <w:gridSpan w:val="3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周琳</w:t>
            </w:r>
          </w:p>
        </w:tc>
      </w:tr>
      <w:tr w:rsidR="00F02CBD" w:rsidRPr="00F02CBD" w:rsidTr="00F02CBD">
        <w:tc>
          <w:tcPr>
            <w:tcW w:w="3673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项目联系电话</w:t>
            </w:r>
          </w:p>
        </w:tc>
        <w:tc>
          <w:tcPr>
            <w:tcW w:w="4821" w:type="dxa"/>
            <w:gridSpan w:val="3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15641149096</w:t>
            </w:r>
          </w:p>
        </w:tc>
      </w:tr>
      <w:tr w:rsidR="00F02CBD" w:rsidRPr="00F02CBD" w:rsidTr="00F02CBD">
        <w:tc>
          <w:tcPr>
            <w:tcW w:w="3673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采购单位</w:t>
            </w:r>
          </w:p>
        </w:tc>
        <w:tc>
          <w:tcPr>
            <w:tcW w:w="4821" w:type="dxa"/>
            <w:gridSpan w:val="3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辽宁轻工职业学院</w:t>
            </w:r>
          </w:p>
        </w:tc>
      </w:tr>
      <w:tr w:rsidR="00F02CBD" w:rsidRPr="00F02CBD" w:rsidTr="00F02CBD">
        <w:tc>
          <w:tcPr>
            <w:tcW w:w="3673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采购单位地址</w:t>
            </w:r>
          </w:p>
        </w:tc>
        <w:tc>
          <w:tcPr>
            <w:tcW w:w="4821" w:type="dxa"/>
            <w:gridSpan w:val="3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大连市金州新区金港路288号</w:t>
            </w:r>
          </w:p>
        </w:tc>
      </w:tr>
      <w:tr w:rsidR="00F02CBD" w:rsidRPr="00F02CBD" w:rsidTr="00F02CBD">
        <w:tc>
          <w:tcPr>
            <w:tcW w:w="3673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采购单位联系方式</w:t>
            </w:r>
          </w:p>
        </w:tc>
        <w:tc>
          <w:tcPr>
            <w:tcW w:w="4821" w:type="dxa"/>
            <w:gridSpan w:val="3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张峰、35387069qq.com</w:t>
            </w:r>
          </w:p>
        </w:tc>
      </w:tr>
      <w:tr w:rsidR="00F02CBD" w:rsidRPr="00F02CBD" w:rsidTr="00F02CBD">
        <w:tc>
          <w:tcPr>
            <w:tcW w:w="3673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代理机构名称</w:t>
            </w:r>
          </w:p>
        </w:tc>
        <w:tc>
          <w:tcPr>
            <w:tcW w:w="4821" w:type="dxa"/>
            <w:gridSpan w:val="3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大连</w:t>
            </w:r>
            <w:proofErr w:type="gramStart"/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德聚启辰</w:t>
            </w:r>
            <w:proofErr w:type="gramEnd"/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项目管理咨询有限公司</w:t>
            </w:r>
          </w:p>
        </w:tc>
      </w:tr>
      <w:tr w:rsidR="00F02CBD" w:rsidRPr="00F02CBD" w:rsidTr="00F02CBD">
        <w:tc>
          <w:tcPr>
            <w:tcW w:w="3673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代理机构地址</w:t>
            </w:r>
          </w:p>
        </w:tc>
        <w:tc>
          <w:tcPr>
            <w:tcW w:w="4821" w:type="dxa"/>
            <w:gridSpan w:val="3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大连市沙河口区东北路75-8</w:t>
            </w:r>
          </w:p>
        </w:tc>
      </w:tr>
      <w:tr w:rsidR="00F02CBD" w:rsidRPr="00F02CBD" w:rsidTr="00F02CBD">
        <w:tc>
          <w:tcPr>
            <w:tcW w:w="3673" w:type="dxa"/>
            <w:gridSpan w:val="2"/>
            <w:tcBorders>
              <w:top w:val="single" w:sz="8" w:space="0" w:color="BFBFBF"/>
              <w:left w:val="single" w:sz="8" w:space="0" w:color="BFBFBF"/>
            </w:tcBorders>
            <w:shd w:val="clear" w:color="auto" w:fill="F4F4FF"/>
            <w:tcMar>
              <w:top w:w="94" w:type="dxa"/>
              <w:left w:w="94" w:type="dxa"/>
              <w:bottom w:w="94" w:type="dxa"/>
              <w:right w:w="56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right"/>
              <w:rPr>
                <w:rFonts w:ascii="微软雅黑" w:eastAsia="微软雅黑" w:hAnsi="微软雅黑" w:cs="宋体"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color w:val="02396F"/>
                <w:kern w:val="0"/>
                <w:sz w:val="26"/>
                <w:szCs w:val="26"/>
              </w:rPr>
              <w:t>代理机构联系方式</w:t>
            </w:r>
          </w:p>
        </w:tc>
        <w:tc>
          <w:tcPr>
            <w:tcW w:w="4821" w:type="dxa"/>
            <w:gridSpan w:val="3"/>
            <w:tcBorders>
              <w:top w:val="single" w:sz="8" w:space="0" w:color="BFBFBF"/>
              <w:left w:val="single" w:sz="8" w:space="0" w:color="BFBFBF"/>
            </w:tcBorders>
            <w:shd w:val="clear" w:color="auto" w:fill="FFFFFF"/>
            <w:tcMar>
              <w:top w:w="94" w:type="dxa"/>
              <w:left w:w="94" w:type="dxa"/>
              <w:bottom w:w="94" w:type="dxa"/>
              <w:right w:w="94" w:type="dxa"/>
            </w:tcMar>
            <w:vAlign w:val="center"/>
            <w:hideMark/>
          </w:tcPr>
          <w:p w:rsidR="00F02CBD" w:rsidRPr="00F02CBD" w:rsidRDefault="00F02CBD" w:rsidP="00F02CBD">
            <w:pPr>
              <w:widowControl/>
              <w:spacing w:beforeAutospacing="1" w:afterAutospacing="1" w:line="449" w:lineRule="atLeast"/>
              <w:jc w:val="left"/>
              <w:rPr>
                <w:rFonts w:ascii="微软雅黑" w:eastAsia="微软雅黑" w:hAnsi="微软雅黑" w:cs="宋体"/>
                <w:b/>
                <w:bCs/>
                <w:color w:val="02396F"/>
                <w:kern w:val="0"/>
                <w:sz w:val="26"/>
                <w:szCs w:val="26"/>
              </w:rPr>
            </w:pPr>
            <w:r w:rsidRPr="00F02CBD">
              <w:rPr>
                <w:rFonts w:ascii="微软雅黑" w:eastAsia="微软雅黑" w:hAnsi="微软雅黑" w:cs="宋体" w:hint="eastAsia"/>
                <w:b/>
                <w:bCs/>
                <w:color w:val="02396F"/>
                <w:kern w:val="0"/>
                <w:sz w:val="26"/>
                <w:szCs w:val="26"/>
              </w:rPr>
              <w:t>周琳、15641149096</w:t>
            </w:r>
          </w:p>
        </w:tc>
      </w:tr>
    </w:tbl>
    <w:p w:rsidR="00F02CBD" w:rsidRPr="00F02CBD" w:rsidRDefault="00F02CBD" w:rsidP="00637B6A">
      <w:pPr>
        <w:widowControl/>
        <w:shd w:val="clear" w:color="auto" w:fill="FFFFFF"/>
        <w:spacing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大连</w:t>
      </w:r>
      <w:proofErr w:type="gramStart"/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德聚启辰</w:t>
      </w:r>
      <w:proofErr w:type="gramEnd"/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项目管理咨询有限公司受辽宁轻工职业学院的委托，就“辽宁轻工职业学院机电工程系、体育部教学耗材定点采购项目”项目（项目编号：DJQC20190505）组织采购，评标工作已经结束，成交结果如下：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b/>
          <w:bCs/>
          <w:color w:val="383838"/>
          <w:kern w:val="0"/>
          <w:sz w:val="30"/>
          <w:szCs w:val="30"/>
        </w:rPr>
        <w:t>一、项目信息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项目编号：DJQC20190505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项目名称：辽宁轻工职业学院机电工程系、体育部教学耗材定点采购项目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项目联系人：周琳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lastRenderedPageBreak/>
        <w:t>联系方式：15641149096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b/>
          <w:bCs/>
          <w:color w:val="383838"/>
          <w:kern w:val="0"/>
          <w:sz w:val="30"/>
          <w:szCs w:val="30"/>
        </w:rPr>
        <w:t>二、采购单位信息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采购单位名称：辽宁轻工职业学院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采购单位地址：大连市金州新区金港路288号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采购单位联系方式：张峰、35387069qq.</w:t>
      </w:r>
      <w:proofErr w:type="gramStart"/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com</w:t>
      </w:r>
      <w:proofErr w:type="gramEnd"/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b/>
          <w:bCs/>
          <w:color w:val="383838"/>
          <w:kern w:val="0"/>
          <w:sz w:val="30"/>
          <w:szCs w:val="30"/>
        </w:rPr>
        <w:t>三、采购代理机构信息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采购代理机构全称：大连</w:t>
      </w:r>
      <w:proofErr w:type="gramStart"/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德聚启辰</w:t>
      </w:r>
      <w:proofErr w:type="gramEnd"/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项目管理咨询有限公司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采购代理机构地址：大连市沙河口区东北路75-8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采购代理机构联系方式：周琳、15641149096 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b/>
          <w:bCs/>
          <w:color w:val="383838"/>
          <w:kern w:val="0"/>
          <w:sz w:val="30"/>
          <w:szCs w:val="30"/>
        </w:rPr>
        <w:t>四、成交信息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招标文件编号：DJQC20190505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本项目招标公告日期：2019年05月16日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成交日期：2019年05月28日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lastRenderedPageBreak/>
        <w:t>入围供应商、价格调整规则或优惠条件：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大连绿岛体育产业发展有限公司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b/>
          <w:bCs/>
          <w:color w:val="383838"/>
          <w:kern w:val="0"/>
          <w:sz w:val="30"/>
          <w:szCs w:val="30"/>
        </w:rPr>
        <w:t>本项目代理费总金额：0.15 万元（人民币）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本项目代理费收费标准：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详见采购文件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谈判小组人员名单：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郭伟奇、崔士蓬、薛永德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b/>
          <w:bCs/>
          <w:color w:val="383838"/>
          <w:kern w:val="0"/>
          <w:sz w:val="30"/>
          <w:szCs w:val="30"/>
        </w:rPr>
        <w:t>五、项目用途、简要技术要求及合同履行日期：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2019年体育耗材定点服务供应商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b/>
          <w:bCs/>
          <w:color w:val="383838"/>
          <w:kern w:val="0"/>
          <w:sz w:val="30"/>
          <w:szCs w:val="30"/>
        </w:rPr>
        <w:t>六、成交标的名称、规格型号、数量、单价、服务要求：</w:t>
      </w:r>
    </w:p>
    <w:p w:rsidR="00F02CBD" w:rsidRPr="00F02CBD" w:rsidRDefault="00F02CBD" w:rsidP="00F02CBD">
      <w:pPr>
        <w:widowControl/>
        <w:shd w:val="clear" w:color="auto" w:fill="FFFFFF"/>
        <w:spacing w:before="94" w:after="411" w:line="598" w:lineRule="atLeast"/>
        <w:jc w:val="left"/>
        <w:rPr>
          <w:rFonts w:ascii="微软雅黑" w:eastAsia="微软雅黑" w:hAnsi="微软雅黑" w:cs="宋体"/>
          <w:color w:val="383838"/>
          <w:kern w:val="0"/>
          <w:sz w:val="30"/>
          <w:szCs w:val="30"/>
        </w:rPr>
      </w:pPr>
      <w:r w:rsidRPr="00F02CBD">
        <w:rPr>
          <w:rFonts w:ascii="微软雅黑" w:eastAsia="微软雅黑" w:hAnsi="微软雅黑" w:cs="宋体" w:hint="eastAsia"/>
          <w:color w:val="383838"/>
          <w:kern w:val="0"/>
          <w:sz w:val="30"/>
          <w:szCs w:val="30"/>
        </w:rPr>
        <w:t>2019年体育耗材定点服务供应商</w:t>
      </w:r>
    </w:p>
    <w:p w:rsidR="00A97BDB" w:rsidRDefault="00A97BDB"/>
    <w:sectPr w:rsidR="00A97BDB" w:rsidSect="00A97B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1DF" w:rsidRDefault="008871DF" w:rsidP="00F02CBD">
      <w:r>
        <w:separator/>
      </w:r>
    </w:p>
  </w:endnote>
  <w:endnote w:type="continuationSeparator" w:id="0">
    <w:p w:rsidR="008871DF" w:rsidRDefault="008871DF" w:rsidP="00F02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1DF" w:rsidRDefault="008871DF" w:rsidP="00F02CBD">
      <w:r>
        <w:separator/>
      </w:r>
    </w:p>
  </w:footnote>
  <w:footnote w:type="continuationSeparator" w:id="0">
    <w:p w:rsidR="008871DF" w:rsidRDefault="008871DF" w:rsidP="00F02C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2CBD"/>
    <w:rsid w:val="00226ED1"/>
    <w:rsid w:val="00637B6A"/>
    <w:rsid w:val="008871DF"/>
    <w:rsid w:val="00A01C69"/>
    <w:rsid w:val="00A97BDB"/>
    <w:rsid w:val="00F0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02C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2C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02C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02CBD"/>
    <w:rPr>
      <w:sz w:val="18"/>
      <w:szCs w:val="18"/>
    </w:rPr>
  </w:style>
  <w:style w:type="paragraph" w:styleId="a5">
    <w:name w:val="Normal (Web)"/>
    <w:basedOn w:val="a"/>
    <w:uiPriority w:val="99"/>
    <w:unhideWhenUsed/>
    <w:rsid w:val="00F02CB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F02CBD"/>
    <w:rPr>
      <w:color w:val="FFFFFF"/>
      <w:shd w:val="clear" w:color="auto" w:fill="A00000"/>
    </w:rPr>
  </w:style>
  <w:style w:type="paragraph" w:customStyle="1" w:styleId="tc1">
    <w:name w:val="tc1"/>
    <w:basedOn w:val="a"/>
    <w:rsid w:val="00F02CBD"/>
    <w:pPr>
      <w:widowControl/>
      <w:spacing w:before="100" w:beforeAutospacing="1" w:after="100" w:afterAutospacing="1" w:line="561" w:lineRule="atLeast"/>
      <w:jc w:val="center"/>
    </w:pPr>
    <w:rPr>
      <w:rFonts w:ascii="宋体" w:eastAsia="宋体" w:hAnsi="宋体" w:cs="宋体"/>
      <w:color w:val="707070"/>
      <w:kern w:val="0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2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552115">
                  <w:marLeft w:val="0"/>
                  <w:marRight w:val="0"/>
                  <w:marTop w:val="18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18090">
                      <w:marLeft w:val="187"/>
                      <w:marRight w:val="0"/>
                      <w:marTop w:val="374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80657">
                          <w:marLeft w:val="2618"/>
                          <w:marRight w:val="0"/>
                          <w:marTop w:val="374"/>
                          <w:marBottom w:val="37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990557">
                          <w:marLeft w:val="1777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059660">
                              <w:marLeft w:val="187"/>
                              <w:marRight w:val="281"/>
                              <w:marTop w:val="187"/>
                              <w:marBottom w:val="187"/>
                              <w:divBdr>
                                <w:top w:val="single" w:sz="8" w:space="21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149</Words>
  <Characters>852</Characters>
  <Application>Microsoft Office Word</Application>
  <DocSecurity>0</DocSecurity>
  <Lines>7</Lines>
  <Paragraphs>1</Paragraphs>
  <ScaleCrop>false</ScaleCrop>
  <Company>TJ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</dc:creator>
  <cp:keywords/>
  <dc:description/>
  <cp:lastModifiedBy>Windows 用户</cp:lastModifiedBy>
  <cp:revision>5</cp:revision>
  <dcterms:created xsi:type="dcterms:W3CDTF">2019-05-28T07:06:00Z</dcterms:created>
  <dcterms:modified xsi:type="dcterms:W3CDTF">2019-10-23T11:35:00Z</dcterms:modified>
</cp:coreProperties>
</file>